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D7EEC1" w14:textId="77777777" w:rsidR="00AC7446" w:rsidRPr="00AA27CA" w:rsidRDefault="00AC7446" w:rsidP="00AC7446">
      <w:pPr>
        <w:shd w:val="clear" w:color="auto" w:fill="FFFFFF"/>
        <w:spacing w:after="30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30F23"/>
          <w:sz w:val="24"/>
          <w:szCs w:val="24"/>
          <w:lang w:eastAsia="ru-RU"/>
        </w:rPr>
      </w:pPr>
      <w:r w:rsidRPr="00AA27CA">
        <w:rPr>
          <w:rFonts w:ascii="Times New Roman" w:eastAsia="Times New Roman" w:hAnsi="Times New Roman" w:cs="Times New Roman"/>
          <w:b/>
          <w:bCs/>
          <w:color w:val="030F23"/>
          <w:sz w:val="24"/>
          <w:szCs w:val="24"/>
          <w:lang w:eastAsia="ru-RU"/>
        </w:rPr>
        <w:t>Календарь приемной кампании</w:t>
      </w:r>
      <w:r>
        <w:rPr>
          <w:rFonts w:ascii="Times New Roman" w:eastAsia="Times New Roman" w:hAnsi="Times New Roman" w:cs="Times New Roman"/>
          <w:b/>
          <w:bCs/>
          <w:color w:val="030F23"/>
          <w:sz w:val="24"/>
          <w:szCs w:val="24"/>
          <w:lang w:eastAsia="ru-RU"/>
        </w:rPr>
        <w:t xml:space="preserve"> </w:t>
      </w:r>
      <w:r w:rsidRPr="006D6F6C">
        <w:rPr>
          <w:rFonts w:ascii="Times New Roman" w:eastAsia="Times New Roman" w:hAnsi="Times New Roman" w:cs="Times New Roman"/>
          <w:b/>
          <w:bCs/>
          <w:color w:val="030F23"/>
          <w:sz w:val="24"/>
          <w:szCs w:val="24"/>
          <w:lang w:eastAsia="ru-RU"/>
        </w:rPr>
        <w:t>ГАПОУ «Нижнекамский индустриальный техникум»</w:t>
      </w:r>
    </w:p>
    <w:p w14:paraId="2AEF3C67" w14:textId="7B5B5611" w:rsidR="00AC7446" w:rsidRPr="00AA27CA" w:rsidRDefault="00AC7446" w:rsidP="00AC7446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</w:pPr>
      <w:r w:rsidRPr="00AA27CA"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  <w:t>Заявление о приеме в </w:t>
      </w:r>
      <w:r w:rsidRPr="006D6F6C"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  <w:t xml:space="preserve">техникум </w:t>
      </w:r>
      <w:r w:rsidRPr="00AA27CA"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  <w:t>в </w:t>
      </w:r>
      <w:r w:rsidRPr="006D6F6C"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  <w:t>202</w:t>
      </w:r>
      <w:r w:rsidR="0089164F"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  <w:t>4</w:t>
      </w:r>
      <w:r w:rsidRPr="00AA27CA"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  <w:t xml:space="preserve"> году можно подать вплоть до 15 августа. До 1 марта</w:t>
      </w:r>
      <w:r w:rsidRPr="006D6F6C"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  <w:t xml:space="preserve"> 202</w:t>
      </w:r>
      <w:r w:rsidR="0089164F"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  <w:t>4</w:t>
      </w:r>
      <w:r w:rsidRPr="006D6F6C"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  <w:t>г.</w:t>
      </w:r>
      <w:r w:rsidRPr="00AA27CA"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  <w:t xml:space="preserve"> </w:t>
      </w:r>
      <w:r w:rsidRPr="006D6F6C"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  <w:t>техникум</w:t>
      </w:r>
      <w:r w:rsidRPr="00AA27CA"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  <w:t xml:space="preserve"> размест</w:t>
      </w:r>
      <w:r w:rsidRPr="006D6F6C"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  <w:t>и</w:t>
      </w:r>
      <w:r w:rsidR="00AD156B"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  <w:t>л</w:t>
      </w:r>
      <w:r w:rsidRPr="00AA27CA"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  <w:t xml:space="preserve"> на своих сайтах и информационных стендах правила приема, условия </w:t>
      </w:r>
      <w:r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  <w:t xml:space="preserve">приема </w:t>
      </w:r>
      <w:r w:rsidRPr="00AA27CA"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  <w:t xml:space="preserve">для </w:t>
      </w:r>
      <w:r w:rsidRPr="006D6F6C"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  <w:t xml:space="preserve">бюджетников и </w:t>
      </w:r>
      <w:proofErr w:type="spellStart"/>
      <w:r w:rsidRPr="006D6F6C"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  <w:t>пл</w:t>
      </w:r>
      <w:r w:rsidR="00E03F36"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  <w:t>атников</w:t>
      </w:r>
      <w:proofErr w:type="spellEnd"/>
      <w:r w:rsidRPr="006D6F6C"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  <w:t>.  До 1 июня 202</w:t>
      </w:r>
      <w:r w:rsidR="0089164F"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  <w:t>4</w:t>
      </w:r>
      <w:r w:rsidRPr="006D6F6C"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  <w:t xml:space="preserve"> г. уже будет </w:t>
      </w:r>
      <w:r w:rsidRPr="00AA27CA"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  <w:t>известно количество бюджетных и платных мест, а также число мест в общежитиях.</w:t>
      </w:r>
    </w:p>
    <w:tbl>
      <w:tblPr>
        <w:tblW w:w="1270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45"/>
        <w:gridCol w:w="10760"/>
      </w:tblGrid>
      <w:tr w:rsidR="00AC7446" w:rsidRPr="00AA27CA" w14:paraId="0195E896" w14:textId="77777777" w:rsidTr="00422F99">
        <w:tc>
          <w:tcPr>
            <w:tcW w:w="0" w:type="auto"/>
            <w:tcBorders>
              <w:top w:val="nil"/>
            </w:tcBorders>
            <w:shd w:val="clear" w:color="auto" w:fill="F3F5F6"/>
            <w:tcMar>
              <w:top w:w="240" w:type="dxa"/>
              <w:left w:w="240" w:type="dxa"/>
              <w:bottom w:w="240" w:type="dxa"/>
              <w:right w:w="240" w:type="dxa"/>
            </w:tcMar>
            <w:hideMark/>
          </w:tcPr>
          <w:p w14:paraId="36ED108A" w14:textId="77777777" w:rsidR="00AC7446" w:rsidRPr="00AA27CA" w:rsidRDefault="00AC7446" w:rsidP="00422F99">
            <w:pPr>
              <w:spacing w:after="28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 июня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3F5F6"/>
            <w:tcMar>
              <w:top w:w="240" w:type="dxa"/>
              <w:left w:w="240" w:type="dxa"/>
              <w:bottom w:w="240" w:type="dxa"/>
              <w:right w:w="240" w:type="dxa"/>
            </w:tcMar>
            <w:hideMark/>
          </w:tcPr>
          <w:p w14:paraId="3FA03ECC" w14:textId="77777777" w:rsidR="00AC7446" w:rsidRPr="00AA27CA" w:rsidRDefault="00AC7446" w:rsidP="00422F99">
            <w:pPr>
              <w:spacing w:after="28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Начало приема документов на 1-й курс</w:t>
            </w:r>
          </w:p>
        </w:tc>
      </w:tr>
      <w:tr w:rsidR="00AC7446" w:rsidRPr="00AA27CA" w14:paraId="3626AF8A" w14:textId="77777777" w:rsidTr="00422F99">
        <w:tc>
          <w:tcPr>
            <w:tcW w:w="0" w:type="auto"/>
            <w:tcBorders>
              <w:top w:val="nil"/>
            </w:tcBorders>
            <w:shd w:val="clear" w:color="auto" w:fill="F3F5F6"/>
            <w:tcMar>
              <w:top w:w="240" w:type="dxa"/>
              <w:left w:w="240" w:type="dxa"/>
              <w:bottom w:w="240" w:type="dxa"/>
              <w:right w:w="240" w:type="dxa"/>
            </w:tcMar>
            <w:hideMark/>
          </w:tcPr>
          <w:p w14:paraId="6F08791D" w14:textId="77777777" w:rsidR="00AC7446" w:rsidRPr="00AA27CA" w:rsidRDefault="00AC7446" w:rsidP="00422F99">
            <w:pPr>
              <w:spacing w:after="28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 августа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3F5F6"/>
            <w:tcMar>
              <w:top w:w="240" w:type="dxa"/>
              <w:left w:w="240" w:type="dxa"/>
              <w:bottom w:w="240" w:type="dxa"/>
              <w:right w:w="240" w:type="dxa"/>
            </w:tcMar>
            <w:hideMark/>
          </w:tcPr>
          <w:p w14:paraId="331B3756" w14:textId="77777777" w:rsidR="00AC7446" w:rsidRPr="00AA27CA" w:rsidRDefault="00AC7446" w:rsidP="00422F99">
            <w:pPr>
              <w:spacing w:after="28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Завершение приема документов от абитуриентов, поступающих без вступительных экзаменов</w:t>
            </w:r>
          </w:p>
        </w:tc>
      </w:tr>
      <w:tr w:rsidR="00AC7446" w:rsidRPr="00AA27CA" w14:paraId="621284E5" w14:textId="77777777" w:rsidTr="00422F99">
        <w:tc>
          <w:tcPr>
            <w:tcW w:w="0" w:type="auto"/>
            <w:tcBorders>
              <w:top w:val="nil"/>
            </w:tcBorders>
            <w:shd w:val="clear" w:color="auto" w:fill="auto"/>
            <w:tcMar>
              <w:top w:w="240" w:type="dxa"/>
              <w:left w:w="240" w:type="dxa"/>
              <w:bottom w:w="240" w:type="dxa"/>
              <w:right w:w="240" w:type="dxa"/>
            </w:tcMar>
            <w:hideMark/>
          </w:tcPr>
          <w:p w14:paraId="05291E0C" w14:textId="77777777" w:rsidR="00AC7446" w:rsidRPr="00AA27CA" w:rsidRDefault="00AC7446" w:rsidP="00422F99">
            <w:pPr>
              <w:spacing w:after="28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 25 ноября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tcMar>
              <w:top w:w="240" w:type="dxa"/>
              <w:left w:w="240" w:type="dxa"/>
              <w:bottom w:w="240" w:type="dxa"/>
              <w:right w:w="240" w:type="dxa"/>
            </w:tcMar>
            <w:hideMark/>
          </w:tcPr>
          <w:p w14:paraId="15726ED4" w14:textId="77777777" w:rsidR="00AC7446" w:rsidRPr="00AA27CA" w:rsidRDefault="00AC7446" w:rsidP="00422F99">
            <w:pPr>
              <w:spacing w:after="28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27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Продление приёма документов от абитуриентов при наличии свободных мест</w:t>
            </w:r>
          </w:p>
        </w:tc>
      </w:tr>
    </w:tbl>
    <w:p w14:paraId="7B8122C6" w14:textId="1374D243" w:rsidR="00AC7446" w:rsidRPr="006D6F6C" w:rsidRDefault="00AC7446" w:rsidP="00AC7446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27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Сроки приема на обучение по очно-заочной, заочной форме и на платные места </w:t>
      </w:r>
      <w:r w:rsidRPr="006D6F6C">
        <w:rPr>
          <w:rFonts w:ascii="Times New Roman" w:eastAsia="Times New Roman" w:hAnsi="Times New Roman" w:cs="Times New Roman"/>
          <w:sz w:val="24"/>
          <w:szCs w:val="24"/>
          <w:lang w:eastAsia="ru-RU"/>
        </w:rPr>
        <w:t>до 25 ноября 202</w:t>
      </w:r>
      <w:r w:rsidR="000F0FB8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6D6F6C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</w:p>
    <w:p w14:paraId="2420011D" w14:textId="77777777" w:rsidR="00AC7446" w:rsidRPr="00AA27CA" w:rsidRDefault="00AC7446" w:rsidP="00AC7446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b/>
          <w:bCs/>
          <w:color w:val="030F23"/>
          <w:sz w:val="24"/>
          <w:szCs w:val="24"/>
          <w:lang w:eastAsia="ru-RU"/>
        </w:rPr>
      </w:pPr>
      <w:r w:rsidRPr="00AA27CA">
        <w:rPr>
          <w:rFonts w:ascii="Times New Roman" w:eastAsia="Times New Roman" w:hAnsi="Times New Roman" w:cs="Times New Roman"/>
          <w:b/>
          <w:bCs/>
          <w:color w:val="030F23"/>
          <w:sz w:val="24"/>
          <w:szCs w:val="24"/>
          <w:lang w:eastAsia="ru-RU"/>
        </w:rPr>
        <w:t>Прием заявлений</w:t>
      </w:r>
    </w:p>
    <w:p w14:paraId="7AD780AF" w14:textId="06456E58" w:rsidR="00AC7446" w:rsidRPr="00AA27CA" w:rsidRDefault="00AC7446" w:rsidP="00AC7446">
      <w:pPr>
        <w:shd w:val="clear" w:color="auto" w:fill="FFFFFF"/>
        <w:spacing w:after="143" w:line="240" w:lineRule="auto"/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</w:pPr>
      <w:r w:rsidRPr="00AA27CA"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  <w:t xml:space="preserve">С этого года </w:t>
      </w:r>
      <w:r w:rsidRPr="006D6F6C"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  <w:t>техникум</w:t>
      </w:r>
      <w:r w:rsidRPr="00AA27CA"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  <w:t xml:space="preserve"> принима</w:t>
      </w:r>
      <w:r w:rsidRPr="006D6F6C"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  <w:t>е</w:t>
      </w:r>
      <w:r w:rsidRPr="00AA27CA"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  <w:t>т заявление в том числе в дистанционной форме. Абитуриенты могут выбрать предпочтительный для них вариант подачи документов:</w:t>
      </w:r>
    </w:p>
    <w:p w14:paraId="3870C0E5" w14:textId="77777777" w:rsidR="00AC7446" w:rsidRPr="00AA27CA" w:rsidRDefault="00AC7446" w:rsidP="00AC744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</w:pPr>
      <w:r w:rsidRPr="00AA27CA"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  <w:t>лично в приемной комиссии;</w:t>
      </w:r>
    </w:p>
    <w:p w14:paraId="58A4ECD4" w14:textId="77777777" w:rsidR="00AC7446" w:rsidRPr="00AA27CA" w:rsidRDefault="00AC7446" w:rsidP="00AC744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</w:pPr>
      <w:r w:rsidRPr="00AA27CA"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  <w:t xml:space="preserve">на сайте </w:t>
      </w:r>
      <w:r w:rsidRPr="006D6F6C"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  <w:t>техникума</w:t>
      </w:r>
      <w:r w:rsidRPr="00AA27CA"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  <w:t>, по электронной почте;</w:t>
      </w:r>
    </w:p>
    <w:p w14:paraId="4A1E6079" w14:textId="77777777" w:rsidR="00AC7446" w:rsidRPr="00AA27CA" w:rsidRDefault="00AC7446" w:rsidP="00AC744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</w:pPr>
      <w:r w:rsidRPr="00AA27CA"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  <w:t>по почте через оператора почтовой связи;</w:t>
      </w:r>
    </w:p>
    <w:p w14:paraId="0A67EB89" w14:textId="77777777" w:rsidR="00AC7446" w:rsidRPr="006D6F6C" w:rsidRDefault="00AC7446" w:rsidP="00AC7446">
      <w:pPr>
        <w:numPr>
          <w:ilvl w:val="0"/>
          <w:numId w:val="1"/>
        </w:numPr>
        <w:shd w:val="clear" w:color="auto" w:fill="FFFFFF"/>
        <w:spacing w:before="100" w:beforeAutospacing="1" w:after="3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30F23"/>
          <w:sz w:val="24"/>
          <w:szCs w:val="24"/>
          <w:lang w:eastAsia="ru-RU"/>
        </w:rPr>
      </w:pPr>
      <w:r w:rsidRPr="00AA27CA"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  <w:t xml:space="preserve">через региональные порталы государственных и муниципальных услуг </w:t>
      </w:r>
    </w:p>
    <w:p w14:paraId="4FC3979F" w14:textId="77777777" w:rsidR="00AC7446" w:rsidRPr="00AA27CA" w:rsidRDefault="00AC7446" w:rsidP="00AC7446">
      <w:pPr>
        <w:shd w:val="clear" w:color="auto" w:fill="FFFFFF"/>
        <w:spacing w:before="100" w:beforeAutospacing="1" w:after="300" w:afterAutospacing="1" w:line="240" w:lineRule="auto"/>
        <w:ind w:left="720"/>
        <w:outlineLvl w:val="2"/>
        <w:rPr>
          <w:rFonts w:ascii="Times New Roman" w:eastAsia="Times New Roman" w:hAnsi="Times New Roman" w:cs="Times New Roman"/>
          <w:b/>
          <w:bCs/>
          <w:color w:val="030F23"/>
          <w:sz w:val="24"/>
          <w:szCs w:val="24"/>
          <w:lang w:eastAsia="ru-RU"/>
        </w:rPr>
      </w:pPr>
      <w:r w:rsidRPr="00AA27CA">
        <w:rPr>
          <w:rFonts w:ascii="Times New Roman" w:eastAsia="Times New Roman" w:hAnsi="Times New Roman" w:cs="Times New Roman"/>
          <w:b/>
          <w:bCs/>
          <w:color w:val="030F23"/>
          <w:sz w:val="24"/>
          <w:szCs w:val="24"/>
          <w:lang w:eastAsia="ru-RU"/>
        </w:rPr>
        <w:t>Условия приема</w:t>
      </w:r>
    </w:p>
    <w:p w14:paraId="1D9C9916" w14:textId="03B307F8" w:rsidR="00AC7446" w:rsidRPr="006D6F6C" w:rsidRDefault="00E03F36" w:rsidP="00E03F36">
      <w:pPr>
        <w:shd w:val="clear" w:color="auto" w:fill="FFFFFF"/>
        <w:spacing w:after="143" w:line="240" w:lineRule="auto"/>
        <w:jc w:val="both"/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  <w:t>ГАПОУ «</w:t>
      </w:r>
      <w:r w:rsidR="00AC7446" w:rsidRPr="006D6F6C"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  <w:t>НИТ</w:t>
      </w:r>
      <w:r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  <w:t>»</w:t>
      </w:r>
      <w:r w:rsidR="00AC7446" w:rsidRPr="00AA27CA"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  <w:t xml:space="preserve"> принима</w:t>
      </w:r>
      <w:r w:rsidR="00AC7446" w:rsidRPr="006D6F6C"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  <w:t>е</w:t>
      </w:r>
      <w:r w:rsidR="00AC7446" w:rsidRPr="00AA27CA"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  <w:t>т выпускников 9 классов. Чтобы поступить в </w:t>
      </w:r>
      <w:r w:rsidR="00AC7446" w:rsidRPr="006D6F6C"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  <w:t>техникум</w:t>
      </w:r>
      <w:r w:rsidR="00AC7446" w:rsidRPr="00AA27CA"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  <w:t>, абитуриентам не нужно предоставлять результаты ОГЭ. Достаточно подать заявление и предоставить аттестат об окончании 9 классов. </w:t>
      </w:r>
      <w:hyperlink r:id="rId5" w:tgtFrame="_blank" w:history="1">
        <w:r w:rsidR="00AC7446" w:rsidRPr="006D6F6C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Конкурсный отбор</w:t>
        </w:r>
      </w:hyperlink>
      <w:r w:rsidR="00AC7446" w:rsidRPr="00AA27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первокурсников проводится по среднему баллу аттестата. Чем лучше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обучающийся</w:t>
      </w:r>
      <w:r w:rsidR="00AC7446" w:rsidRPr="00AA27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учился последний год</w:t>
      </w:r>
      <w:r w:rsidR="00AC7446" w:rsidRPr="00AA27CA"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  <w:t xml:space="preserve"> в школе</w:t>
      </w:r>
      <w:r w:rsidR="00AD156B"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  <w:t>,</w:t>
      </w:r>
      <w:r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  <w:t xml:space="preserve"> </w:t>
      </w:r>
      <w:r w:rsidR="00AC7446" w:rsidRPr="00AA27CA"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  <w:t>тем выше его шансы быть зачисленным на бюджетное место.</w:t>
      </w:r>
    </w:p>
    <w:p w14:paraId="1BA9B12B" w14:textId="77777777" w:rsidR="00AD156B" w:rsidRDefault="00AD156B" w:rsidP="00AC7446">
      <w:pPr>
        <w:shd w:val="clear" w:color="auto" w:fill="FFFFFF"/>
        <w:spacing w:after="300" w:line="240" w:lineRule="auto"/>
        <w:outlineLvl w:val="2"/>
        <w:rPr>
          <w:rFonts w:ascii="Times New Roman" w:eastAsia="Times New Roman" w:hAnsi="Times New Roman" w:cs="Times New Roman"/>
          <w:b/>
          <w:bCs/>
          <w:color w:val="030F23"/>
          <w:sz w:val="24"/>
          <w:szCs w:val="24"/>
          <w:lang w:eastAsia="ru-RU"/>
        </w:rPr>
      </w:pPr>
    </w:p>
    <w:p w14:paraId="57FE7FBC" w14:textId="77777777" w:rsidR="00AC7446" w:rsidRPr="00AA27CA" w:rsidRDefault="00AC7446" w:rsidP="00AC7446">
      <w:pPr>
        <w:shd w:val="clear" w:color="auto" w:fill="FFFFFF"/>
        <w:spacing w:after="300" w:line="240" w:lineRule="auto"/>
        <w:outlineLvl w:val="2"/>
        <w:rPr>
          <w:rFonts w:ascii="Times New Roman" w:eastAsia="Times New Roman" w:hAnsi="Times New Roman" w:cs="Times New Roman"/>
          <w:b/>
          <w:bCs/>
          <w:color w:val="030F23"/>
          <w:sz w:val="24"/>
          <w:szCs w:val="24"/>
          <w:lang w:eastAsia="ru-RU"/>
        </w:rPr>
      </w:pPr>
      <w:r w:rsidRPr="00AA27CA">
        <w:rPr>
          <w:rFonts w:ascii="Times New Roman" w:eastAsia="Times New Roman" w:hAnsi="Times New Roman" w:cs="Times New Roman"/>
          <w:b/>
          <w:bCs/>
          <w:color w:val="030F23"/>
          <w:sz w:val="24"/>
          <w:szCs w:val="24"/>
          <w:lang w:eastAsia="ru-RU"/>
        </w:rPr>
        <w:lastRenderedPageBreak/>
        <w:t>Преимущества учебы в </w:t>
      </w:r>
      <w:r w:rsidR="009776A5">
        <w:rPr>
          <w:rFonts w:ascii="Times New Roman" w:eastAsia="Times New Roman" w:hAnsi="Times New Roman" w:cs="Times New Roman"/>
          <w:b/>
          <w:bCs/>
          <w:color w:val="030F23"/>
          <w:sz w:val="24"/>
          <w:szCs w:val="24"/>
          <w:lang w:eastAsia="ru-RU"/>
        </w:rPr>
        <w:t xml:space="preserve">нашем </w:t>
      </w:r>
      <w:r w:rsidRPr="006D6F6C">
        <w:rPr>
          <w:rFonts w:ascii="Times New Roman" w:eastAsia="Times New Roman" w:hAnsi="Times New Roman" w:cs="Times New Roman"/>
          <w:b/>
          <w:bCs/>
          <w:color w:val="030F23"/>
          <w:sz w:val="24"/>
          <w:szCs w:val="24"/>
          <w:lang w:eastAsia="ru-RU"/>
        </w:rPr>
        <w:t>техникуме</w:t>
      </w:r>
      <w:r w:rsidR="009776A5">
        <w:rPr>
          <w:rFonts w:ascii="Times New Roman" w:eastAsia="Times New Roman" w:hAnsi="Times New Roman" w:cs="Times New Roman"/>
          <w:b/>
          <w:bCs/>
          <w:color w:val="030F23"/>
          <w:sz w:val="24"/>
          <w:szCs w:val="24"/>
          <w:lang w:eastAsia="ru-RU"/>
        </w:rPr>
        <w:t>:</w:t>
      </w:r>
    </w:p>
    <w:p w14:paraId="59772337" w14:textId="77777777" w:rsidR="00AC7446" w:rsidRPr="00AA27CA" w:rsidRDefault="00AC7446" w:rsidP="00AC7446">
      <w:pPr>
        <w:shd w:val="clear" w:color="auto" w:fill="FFFFFF"/>
        <w:spacing w:after="150" w:line="240" w:lineRule="auto"/>
        <w:outlineLvl w:val="3"/>
        <w:rPr>
          <w:rFonts w:ascii="Times New Roman" w:eastAsia="Times New Roman" w:hAnsi="Times New Roman" w:cs="Times New Roman"/>
          <w:b/>
          <w:bCs/>
          <w:color w:val="030F23"/>
          <w:sz w:val="24"/>
          <w:szCs w:val="24"/>
          <w:lang w:eastAsia="ru-RU"/>
        </w:rPr>
      </w:pPr>
      <w:r w:rsidRPr="00AA27CA">
        <w:rPr>
          <w:rFonts w:ascii="Times New Roman" w:eastAsia="Times New Roman" w:hAnsi="Times New Roman" w:cs="Times New Roman"/>
          <w:b/>
          <w:bCs/>
          <w:color w:val="030F23"/>
          <w:sz w:val="24"/>
          <w:szCs w:val="24"/>
          <w:lang w:eastAsia="ru-RU"/>
        </w:rPr>
        <w:t>Бесплатно</w:t>
      </w:r>
    </w:p>
    <w:p w14:paraId="4A8EDF9A" w14:textId="11073ACE" w:rsidR="00AC7446" w:rsidRDefault="00AC7446" w:rsidP="00E03F36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</w:pPr>
      <w:r w:rsidRPr="00AA27CA"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  <w:t>В государственн</w:t>
      </w:r>
      <w:r w:rsidRPr="006D6F6C"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  <w:t>ом автономном профессиональном образовательном учреждении «Нижнекамский индустриальный техникум» уча</w:t>
      </w:r>
      <w:r w:rsidRPr="00AA27CA"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  <w:t xml:space="preserve">тся </w:t>
      </w:r>
      <w:r w:rsidRPr="00AD156B">
        <w:rPr>
          <w:rFonts w:ascii="Times New Roman" w:eastAsia="Times New Roman" w:hAnsi="Times New Roman" w:cs="Times New Roman"/>
          <w:b/>
          <w:color w:val="030F23"/>
          <w:sz w:val="24"/>
          <w:szCs w:val="24"/>
          <w:lang w:eastAsia="ru-RU"/>
        </w:rPr>
        <w:t>бесплатно</w:t>
      </w:r>
      <w:r w:rsidRPr="00AA27CA"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  <w:t xml:space="preserve">. </w:t>
      </w:r>
      <w:r w:rsidR="00E03F36"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  <w:t>По</w:t>
      </w:r>
      <w:r w:rsidRPr="006D6F6C"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  <w:t xml:space="preserve"> все</w:t>
      </w:r>
      <w:r w:rsidR="00E03F36"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  <w:t>м</w:t>
      </w:r>
      <w:r w:rsidRPr="006D6F6C"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  <w:t xml:space="preserve"> </w:t>
      </w:r>
      <w:r w:rsidRPr="00AA27CA"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  <w:t>направления</w:t>
      </w:r>
      <w:r w:rsidR="00E03F36"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  <w:t>м</w:t>
      </w:r>
      <w:r w:rsidRPr="00AA27CA"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  <w:t xml:space="preserve"> среднего профессионального образования объем бюджетного отделения </w:t>
      </w:r>
      <w:r w:rsidR="00AD156B"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  <w:t>по 25 человек в группе</w:t>
      </w:r>
      <w:r w:rsidRPr="00AA27CA"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  <w:t xml:space="preserve">. </w:t>
      </w:r>
    </w:p>
    <w:p w14:paraId="662502FD" w14:textId="77777777" w:rsidR="00AC7446" w:rsidRPr="00AA27CA" w:rsidRDefault="00AC7446" w:rsidP="00AC7446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b/>
          <w:bCs/>
          <w:color w:val="030F23"/>
          <w:sz w:val="24"/>
          <w:szCs w:val="24"/>
          <w:lang w:eastAsia="ru-RU"/>
        </w:rPr>
      </w:pPr>
      <w:r w:rsidRPr="00AA27CA">
        <w:rPr>
          <w:rFonts w:ascii="Times New Roman" w:eastAsia="Times New Roman" w:hAnsi="Times New Roman" w:cs="Times New Roman"/>
          <w:b/>
          <w:bCs/>
          <w:color w:val="030F23"/>
          <w:sz w:val="24"/>
          <w:szCs w:val="24"/>
          <w:lang w:eastAsia="ru-RU"/>
        </w:rPr>
        <w:t>Без экзаменов</w:t>
      </w:r>
    </w:p>
    <w:p w14:paraId="34F0A144" w14:textId="5EA8AA65" w:rsidR="00AC7446" w:rsidRPr="00AA27CA" w:rsidRDefault="00AC7446" w:rsidP="00E03F36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</w:pPr>
      <w:r w:rsidRPr="00AA27CA"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  <w:t>Зачисление на специальност</w:t>
      </w:r>
      <w:r w:rsidRPr="006D6F6C"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  <w:t>и</w:t>
      </w:r>
      <w:r w:rsidRPr="00AA27CA"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  <w:t xml:space="preserve"> среднего профессионального образования проводится на основании среднего балла аттестата. Достаточно подать заявление и предоставить аттестат об окончании 9 классов.</w:t>
      </w:r>
    </w:p>
    <w:p w14:paraId="0E678320" w14:textId="77777777" w:rsidR="00AC7446" w:rsidRPr="00AA27CA" w:rsidRDefault="00AC7446" w:rsidP="00E03F36">
      <w:pPr>
        <w:shd w:val="clear" w:color="auto" w:fill="FFFFFF"/>
        <w:spacing w:after="15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color w:val="030F23"/>
          <w:sz w:val="24"/>
          <w:szCs w:val="24"/>
          <w:lang w:eastAsia="ru-RU"/>
        </w:rPr>
      </w:pPr>
      <w:r w:rsidRPr="00AA27CA">
        <w:rPr>
          <w:rFonts w:ascii="Times New Roman" w:eastAsia="Times New Roman" w:hAnsi="Times New Roman" w:cs="Times New Roman"/>
          <w:b/>
          <w:bCs/>
          <w:color w:val="030F23"/>
          <w:sz w:val="24"/>
          <w:szCs w:val="24"/>
          <w:lang w:eastAsia="ru-RU"/>
        </w:rPr>
        <w:t>Практика и трудоустройство</w:t>
      </w:r>
    </w:p>
    <w:p w14:paraId="341E18CD" w14:textId="6E21C1D2" w:rsidR="00AC7446" w:rsidRPr="00AA27CA" w:rsidRDefault="00AC7446" w:rsidP="00E03F36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</w:pPr>
      <w:r w:rsidRPr="00AA27CA"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  <w:t>Программа среднего профессионального образования по специальности более ориентирована на практику. До 50% учебного времени в </w:t>
      </w:r>
      <w:r w:rsidRPr="006D6F6C"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  <w:t>техникуме</w:t>
      </w:r>
      <w:r w:rsidRPr="00AA27CA"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  <w:t xml:space="preserve"> отводится на практические занятия. </w:t>
      </w:r>
      <w:r w:rsidRPr="006D6F6C"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  <w:t xml:space="preserve">ГАПОУ «НИТ» </w:t>
      </w:r>
      <w:r w:rsidRPr="00AA27CA"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  <w:t>сотрудничают с </w:t>
      </w:r>
      <w:r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  <w:t>градообразующими</w:t>
      </w:r>
      <w:r w:rsidRPr="00AA27CA"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  <w:t xml:space="preserve"> предприятиями, где </w:t>
      </w:r>
      <w:r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  <w:t xml:space="preserve">обучающиеся </w:t>
      </w:r>
      <w:r w:rsidRPr="00AA27CA"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  <w:t xml:space="preserve">проходят производственную практику и стажировки. </w:t>
      </w:r>
      <w:r w:rsidRPr="006D6F6C"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  <w:t>Индустриальный техникум</w:t>
      </w:r>
      <w:r w:rsidRPr="00AA27CA"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  <w:t xml:space="preserve"> гарантируют своим выпускникам 100%-</w:t>
      </w:r>
      <w:proofErr w:type="spellStart"/>
      <w:r w:rsidRPr="00AA27CA"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  <w:t>ное</w:t>
      </w:r>
      <w:proofErr w:type="spellEnd"/>
      <w:r w:rsidRPr="00AA27CA"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  <w:t xml:space="preserve"> трудоустройство.</w:t>
      </w:r>
    </w:p>
    <w:p w14:paraId="01AA3077" w14:textId="77777777" w:rsidR="00AC7446" w:rsidRPr="00AA27CA" w:rsidRDefault="00AC7446" w:rsidP="00E03F36">
      <w:pPr>
        <w:shd w:val="clear" w:color="auto" w:fill="FFFFFF"/>
        <w:spacing w:after="15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color w:val="030F23"/>
          <w:sz w:val="24"/>
          <w:szCs w:val="24"/>
          <w:lang w:eastAsia="ru-RU"/>
        </w:rPr>
      </w:pPr>
      <w:r w:rsidRPr="00AA27CA">
        <w:rPr>
          <w:rFonts w:ascii="Times New Roman" w:eastAsia="Times New Roman" w:hAnsi="Times New Roman" w:cs="Times New Roman"/>
          <w:b/>
          <w:bCs/>
          <w:color w:val="030F23"/>
          <w:sz w:val="24"/>
          <w:szCs w:val="24"/>
          <w:lang w:eastAsia="ru-RU"/>
        </w:rPr>
        <w:t>Социальные льготы</w:t>
      </w:r>
    </w:p>
    <w:p w14:paraId="7911FD59" w14:textId="3F5DA1F2" w:rsidR="00AC7446" w:rsidRPr="006D6F6C" w:rsidRDefault="00AC7446" w:rsidP="00E03F36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</w:pPr>
      <w:r w:rsidRPr="00AA27CA"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  <w:t xml:space="preserve">Дополнительные преимущества </w:t>
      </w:r>
      <w:r w:rsidRPr="006D6F6C"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  <w:t>обучающиеся</w:t>
      </w:r>
      <w:r w:rsidRPr="00AA27CA"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  <w:t xml:space="preserve"> получают в виде различных социальных льгот.</w:t>
      </w:r>
      <w:r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  <w:t xml:space="preserve"> Обучающиеся </w:t>
      </w:r>
      <w:r w:rsidRPr="00AA27CA"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  <w:t>дневного отделения</w:t>
      </w:r>
      <w:r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  <w:t xml:space="preserve"> по программам ППКРС</w:t>
      </w:r>
      <w:r w:rsidRPr="00AA27CA"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  <w:t xml:space="preserve"> им</w:t>
      </w:r>
      <w:r w:rsidRPr="006D6F6C"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  <w:t>еют право на </w:t>
      </w:r>
      <w:r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  <w:t>бесплатное</w:t>
      </w:r>
      <w:r w:rsidRPr="006D6F6C"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  <w:t xml:space="preserve"> питание</w:t>
      </w:r>
      <w:r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  <w:t>,</w:t>
      </w:r>
      <w:r w:rsidRPr="00AA27CA"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  <w:t xml:space="preserve"> </w:t>
      </w:r>
      <w:r w:rsidRPr="006D6F6C"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  <w:t>в</w:t>
      </w:r>
      <w:r w:rsidRPr="00AA27CA"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  <w:t>ыплачивается стипендия.</w:t>
      </w:r>
    </w:p>
    <w:p w14:paraId="42314169" w14:textId="77777777" w:rsidR="00AC7446" w:rsidRPr="006D6F6C" w:rsidRDefault="00AC7446" w:rsidP="00E03F36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b/>
          <w:bCs/>
          <w:color w:val="030F23"/>
          <w:sz w:val="24"/>
          <w:szCs w:val="24"/>
          <w:lang w:eastAsia="ru-RU"/>
        </w:rPr>
      </w:pPr>
    </w:p>
    <w:p w14:paraId="76A724BF" w14:textId="77777777" w:rsidR="00AC7446" w:rsidRPr="00AA27CA" w:rsidRDefault="00AC7446" w:rsidP="00E03F36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</w:pPr>
      <w:r w:rsidRPr="00AA27CA">
        <w:rPr>
          <w:rFonts w:ascii="Times New Roman" w:eastAsia="Times New Roman" w:hAnsi="Times New Roman" w:cs="Times New Roman"/>
          <w:b/>
          <w:bCs/>
          <w:color w:val="030F23"/>
          <w:sz w:val="24"/>
          <w:szCs w:val="24"/>
          <w:lang w:eastAsia="ru-RU"/>
        </w:rPr>
        <w:t>Кружки и секции</w:t>
      </w:r>
    </w:p>
    <w:p w14:paraId="053997CB" w14:textId="079DD277" w:rsidR="00AC7446" w:rsidRPr="006D6F6C" w:rsidRDefault="00AC7446" w:rsidP="00E03F36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</w:pPr>
      <w:r w:rsidRPr="006D6F6C"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  <w:t xml:space="preserve">В техникуме </w:t>
      </w:r>
      <w:r w:rsidRPr="00AA27CA"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  <w:t xml:space="preserve">работают </w:t>
      </w:r>
      <w:r w:rsidRPr="006D6F6C"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  <w:t xml:space="preserve">творческие </w:t>
      </w:r>
      <w:r w:rsidRPr="00AA27CA"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  <w:t>объединения и </w:t>
      </w:r>
      <w:r w:rsidRPr="006D6F6C">
        <w:rPr>
          <w:rFonts w:ascii="Times New Roman" w:eastAsia="Times New Roman" w:hAnsi="Times New Roman" w:cs="Times New Roman"/>
          <w:color w:val="030F23"/>
          <w:sz w:val="24"/>
          <w:szCs w:val="24"/>
          <w:lang w:eastAsia="ru-RU"/>
        </w:rPr>
        <w:t>спортивные секции на бесплатной основе.</w:t>
      </w:r>
    </w:p>
    <w:p w14:paraId="0D810983" w14:textId="77777777" w:rsidR="00AC7446" w:rsidRDefault="00AC7446" w:rsidP="00E03F36">
      <w:pPr>
        <w:shd w:val="clear" w:color="auto" w:fill="FFFFFF"/>
        <w:spacing w:after="30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030F23"/>
          <w:sz w:val="24"/>
          <w:szCs w:val="24"/>
          <w:lang w:eastAsia="ru-RU"/>
        </w:rPr>
      </w:pPr>
    </w:p>
    <w:p w14:paraId="2A5693FF" w14:textId="77777777" w:rsidR="00AC7446" w:rsidRDefault="00AC7446" w:rsidP="00AC7446">
      <w:pPr>
        <w:shd w:val="clear" w:color="auto" w:fill="FFFFFF"/>
        <w:spacing w:after="300" w:line="240" w:lineRule="auto"/>
        <w:outlineLvl w:val="2"/>
        <w:rPr>
          <w:rFonts w:ascii="Times New Roman" w:eastAsia="Times New Roman" w:hAnsi="Times New Roman" w:cs="Times New Roman"/>
          <w:b/>
          <w:bCs/>
          <w:color w:val="030F23"/>
          <w:sz w:val="24"/>
          <w:szCs w:val="24"/>
          <w:lang w:eastAsia="ru-RU"/>
        </w:rPr>
      </w:pPr>
      <w:r w:rsidRPr="00AA27CA">
        <w:rPr>
          <w:rFonts w:ascii="Times New Roman" w:eastAsia="Times New Roman" w:hAnsi="Times New Roman" w:cs="Times New Roman"/>
          <w:b/>
          <w:bCs/>
          <w:color w:val="030F23"/>
          <w:sz w:val="24"/>
          <w:szCs w:val="24"/>
          <w:lang w:eastAsia="ru-RU"/>
        </w:rPr>
        <w:t>Общежитие</w:t>
      </w:r>
    </w:p>
    <w:p w14:paraId="56787A52" w14:textId="061A8926" w:rsidR="00AC7446" w:rsidRPr="00AA27CA" w:rsidRDefault="00AC7446" w:rsidP="00AC7446">
      <w:pPr>
        <w:shd w:val="clear" w:color="auto" w:fill="FFFFFF"/>
        <w:spacing w:after="300" w:line="240" w:lineRule="auto"/>
        <w:outlineLvl w:val="2"/>
        <w:rPr>
          <w:rFonts w:ascii="Times New Roman" w:eastAsia="Times New Roman" w:hAnsi="Times New Roman" w:cs="Times New Roman"/>
          <w:b/>
          <w:bCs/>
          <w:color w:val="030F23"/>
          <w:sz w:val="24"/>
          <w:szCs w:val="24"/>
          <w:lang w:eastAsia="ru-RU"/>
        </w:rPr>
      </w:pPr>
      <w:r w:rsidRPr="006D6F6C">
        <w:rPr>
          <w:rFonts w:ascii="Times New Roman" w:eastAsia="Times New Roman" w:hAnsi="Times New Roman" w:cs="Times New Roman"/>
          <w:bCs/>
          <w:color w:val="030F23"/>
          <w:sz w:val="24"/>
          <w:szCs w:val="24"/>
          <w:lang w:eastAsia="ru-RU"/>
        </w:rPr>
        <w:t>Нижнекамски</w:t>
      </w:r>
      <w:r>
        <w:rPr>
          <w:rFonts w:ascii="Times New Roman" w:eastAsia="Times New Roman" w:hAnsi="Times New Roman" w:cs="Times New Roman"/>
          <w:bCs/>
          <w:color w:val="030F23"/>
          <w:sz w:val="24"/>
          <w:szCs w:val="24"/>
          <w:lang w:eastAsia="ru-RU"/>
        </w:rPr>
        <w:t xml:space="preserve">й </w:t>
      </w:r>
      <w:r w:rsidRPr="006D6F6C">
        <w:rPr>
          <w:rFonts w:ascii="Times New Roman" w:eastAsia="Times New Roman" w:hAnsi="Times New Roman" w:cs="Times New Roman"/>
          <w:bCs/>
          <w:color w:val="030F23"/>
          <w:sz w:val="24"/>
          <w:szCs w:val="24"/>
          <w:lang w:eastAsia="ru-RU"/>
        </w:rPr>
        <w:t>индустриальный техникум имеет собственное общежитие по адресу: г</w:t>
      </w:r>
      <w:r>
        <w:rPr>
          <w:rFonts w:ascii="Times New Roman" w:eastAsia="Times New Roman" w:hAnsi="Times New Roman" w:cs="Times New Roman"/>
          <w:bCs/>
          <w:color w:val="030F23"/>
          <w:sz w:val="24"/>
          <w:szCs w:val="24"/>
          <w:lang w:eastAsia="ru-RU"/>
        </w:rPr>
        <w:t xml:space="preserve">. </w:t>
      </w:r>
      <w:r w:rsidRPr="006D6F6C">
        <w:rPr>
          <w:rFonts w:ascii="Times New Roman" w:eastAsia="Times New Roman" w:hAnsi="Times New Roman" w:cs="Times New Roman"/>
          <w:bCs/>
          <w:color w:val="030F23"/>
          <w:sz w:val="24"/>
          <w:szCs w:val="24"/>
          <w:lang w:eastAsia="ru-RU"/>
        </w:rPr>
        <w:t>Республика Татарстан, г.</w:t>
      </w:r>
      <w:r>
        <w:rPr>
          <w:rFonts w:ascii="Times New Roman" w:eastAsia="Times New Roman" w:hAnsi="Times New Roman" w:cs="Times New Roman"/>
          <w:bCs/>
          <w:color w:val="030F23"/>
          <w:sz w:val="24"/>
          <w:szCs w:val="24"/>
          <w:lang w:eastAsia="ru-RU"/>
        </w:rPr>
        <w:t xml:space="preserve"> </w:t>
      </w:r>
      <w:r w:rsidRPr="006D6F6C">
        <w:rPr>
          <w:rFonts w:ascii="Times New Roman" w:eastAsia="Times New Roman" w:hAnsi="Times New Roman" w:cs="Times New Roman"/>
          <w:bCs/>
          <w:color w:val="030F23"/>
          <w:sz w:val="24"/>
          <w:szCs w:val="24"/>
          <w:lang w:eastAsia="ru-RU"/>
        </w:rPr>
        <w:t>Ниж</w:t>
      </w:r>
      <w:r>
        <w:rPr>
          <w:rFonts w:ascii="Times New Roman" w:eastAsia="Times New Roman" w:hAnsi="Times New Roman" w:cs="Times New Roman"/>
          <w:bCs/>
          <w:color w:val="030F23"/>
          <w:sz w:val="24"/>
          <w:szCs w:val="24"/>
          <w:lang w:eastAsia="ru-RU"/>
        </w:rPr>
        <w:t>некамск, ул. 30 лет Победы д.11.</w:t>
      </w:r>
    </w:p>
    <w:p w14:paraId="66F99013" w14:textId="77777777" w:rsidR="00AC7446" w:rsidRPr="006D6F6C" w:rsidRDefault="00AC7446" w:rsidP="00AC7446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AC7446" w:rsidRPr="006D6F6C" w:rsidSect="00532E8E">
      <w:pgSz w:w="16838" w:h="11906" w:orient="landscape"/>
      <w:pgMar w:top="1133" w:right="1134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6073080"/>
    <w:multiLevelType w:val="multilevel"/>
    <w:tmpl w:val="B8C04D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7446"/>
    <w:rsid w:val="00090402"/>
    <w:rsid w:val="000F0FB8"/>
    <w:rsid w:val="002070DE"/>
    <w:rsid w:val="005D18C4"/>
    <w:rsid w:val="008435B1"/>
    <w:rsid w:val="0089164F"/>
    <w:rsid w:val="008D0386"/>
    <w:rsid w:val="009776A5"/>
    <w:rsid w:val="00AC7446"/>
    <w:rsid w:val="00AD156B"/>
    <w:rsid w:val="00C923E5"/>
    <w:rsid w:val="00D55306"/>
    <w:rsid w:val="00E03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C0C8B0"/>
  <w15:docId w15:val="{4AAF24FF-F4CC-4560-B319-F7242DDF8A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C74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ucheba.ru/article/6342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431</Words>
  <Characters>2462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pc4</dc:creator>
  <cp:lastModifiedBy>Тамара Шигалёва</cp:lastModifiedBy>
  <cp:revision>2</cp:revision>
  <dcterms:created xsi:type="dcterms:W3CDTF">2024-03-21T12:20:00Z</dcterms:created>
  <dcterms:modified xsi:type="dcterms:W3CDTF">2024-03-21T12:20:00Z</dcterms:modified>
</cp:coreProperties>
</file>